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BC10B3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167246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کارشناس </w:t>
                            </w:r>
                            <w:r w:rsidR="00BC10B3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توانبخشی فیزیکی(فیزیوتراپ ، گفتاردرمان،کاردرمان)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BC10B3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167246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کارشناس </w:t>
                      </w:r>
                      <w:r w:rsidR="00BC10B3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توانبخشی فیزیکی(فیزیوتراپ ، گفتاردرمان،کاردرمان)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930139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  <w:r w:rsidR="006B3316">
        <w:rPr>
          <w:rFonts w:cs="2  Titr" w:hint="cs"/>
          <w:b/>
          <w:bCs/>
          <w:sz w:val="22"/>
          <w:szCs w:val="22"/>
          <w:rtl/>
        </w:rPr>
        <w:t xml:space="preserve">(با توجه به اینکه این رشته شغلی به صورت جامع تعریف شده است </w:t>
      </w:r>
      <w:r w:rsidR="00930139">
        <w:rPr>
          <w:rFonts w:cs="2  Titr" w:hint="cs"/>
          <w:b/>
          <w:bCs/>
          <w:sz w:val="22"/>
          <w:szCs w:val="22"/>
          <w:rtl/>
        </w:rPr>
        <w:t>حسب نوع</w:t>
      </w:r>
      <w:r w:rsidR="006B3316">
        <w:rPr>
          <w:rFonts w:cs="2  Titr" w:hint="cs"/>
          <w:b/>
          <w:bCs/>
          <w:sz w:val="22"/>
          <w:szCs w:val="22"/>
          <w:rtl/>
        </w:rPr>
        <w:t xml:space="preserve"> </w:t>
      </w:r>
      <w:r w:rsidR="00930139">
        <w:rPr>
          <w:rFonts w:cs="2  Titr" w:hint="cs"/>
          <w:b/>
          <w:bCs/>
          <w:sz w:val="22"/>
          <w:szCs w:val="22"/>
          <w:rtl/>
        </w:rPr>
        <w:t xml:space="preserve">فعالیت های </w:t>
      </w:r>
      <w:r w:rsidR="006B3316">
        <w:rPr>
          <w:rFonts w:cs="2  Titr" w:hint="cs"/>
          <w:b/>
          <w:bCs/>
          <w:sz w:val="22"/>
          <w:szCs w:val="22"/>
          <w:rtl/>
        </w:rPr>
        <w:t xml:space="preserve"> </w:t>
      </w:r>
      <w:r w:rsidR="00930139">
        <w:rPr>
          <w:rFonts w:cs="2  Titr" w:hint="cs"/>
          <w:b/>
          <w:bCs/>
          <w:sz w:val="22"/>
          <w:szCs w:val="22"/>
          <w:rtl/>
        </w:rPr>
        <w:t xml:space="preserve">خود در آن مرکز درمانی </w:t>
      </w:r>
      <w:r w:rsidR="006B3316">
        <w:rPr>
          <w:rFonts w:cs="2  Titr" w:hint="cs"/>
          <w:b/>
          <w:bCs/>
          <w:sz w:val="22"/>
          <w:szCs w:val="22"/>
          <w:rtl/>
        </w:rPr>
        <w:t xml:space="preserve">جدول زیر </w:t>
      </w:r>
      <w:r w:rsidR="00930139">
        <w:rPr>
          <w:rFonts w:cs="2  Titr" w:hint="cs"/>
          <w:b/>
          <w:bCs/>
          <w:sz w:val="22"/>
          <w:szCs w:val="22"/>
          <w:rtl/>
        </w:rPr>
        <w:t xml:space="preserve">را </w:t>
      </w:r>
      <w:r w:rsidR="006B3316">
        <w:rPr>
          <w:rFonts w:cs="2  Titr" w:hint="cs"/>
          <w:b/>
          <w:bCs/>
          <w:sz w:val="22"/>
          <w:szCs w:val="22"/>
          <w:rtl/>
        </w:rPr>
        <w:t xml:space="preserve">علامت گذاری و تکمیل </w:t>
      </w:r>
      <w:r w:rsidR="00930139">
        <w:rPr>
          <w:rFonts w:cs="2  Titr" w:hint="cs"/>
          <w:b/>
          <w:bCs/>
          <w:sz w:val="22"/>
          <w:szCs w:val="22"/>
          <w:rtl/>
        </w:rPr>
        <w:t>نمایید</w:t>
      </w:r>
      <w:r w:rsidR="006B3316">
        <w:rPr>
          <w:rFonts w:cs="2  Titr" w:hint="cs"/>
          <w:b/>
          <w:bCs/>
          <w:sz w:val="22"/>
          <w:szCs w:val="22"/>
          <w:rtl/>
        </w:rPr>
        <w:t>).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تنظیم ستوان فقرات و سایر مفاصل بدن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BC10B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ناهنجاری ها</w:t>
            </w:r>
            <w:r w:rsidR="005360B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آب درمانی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نوردرمانی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گرمادرمانی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گفتاردرمانی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67246">
        <w:trPr>
          <w:trHeight w:val="70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کاردرمانی</w:t>
            </w:r>
            <w:r w:rsidR="005360B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در بیماران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67246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BC10B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رفتاری ، زبان و صوت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دستگاه های فیزیوتراپی و توانبخشی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آخرین یافته های علمی در زمینه فیزیوتراپی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از پیشرفت معلولیت و آموزش به معلولین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ارزشیابی حرفه ای معلولین ذهنی و جسمی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حرف متناسب معلولین ذهنی و جسمی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غربالگری افراد در معرض اختلالات گفتاری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راهبردهای آموزشی خودیاری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بازگرداندن کارکرد اعضای بدن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 به بیمار و خانواده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1C059D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تجهیزات توانبخشی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C059D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1C059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BC10B3" w:rsidP="00167246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جابه جایی و انتقال صحیح بیمار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5360B1">
        <w:trPr>
          <w:trHeight w:val="188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5360B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5360B1" w:rsidP="005360B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اعتباربخشی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5360B1">
        <w:trPr>
          <w:trHeight w:val="134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A55206" w:rsidP="00A5520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  <w:bookmarkStart w:id="0" w:name="_GoBack"/>
            <w:bookmarkEnd w:id="0"/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1C059D" w:rsidRDefault="000A1466" w:rsidP="001C059D">
            <w:pPr>
              <w:tabs>
                <w:tab w:val="left" w:pos="977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16724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67246"/>
    <w:rsid w:val="001C059D"/>
    <w:rsid w:val="003C07A9"/>
    <w:rsid w:val="0042133E"/>
    <w:rsid w:val="005360B1"/>
    <w:rsid w:val="00647EDC"/>
    <w:rsid w:val="006B3316"/>
    <w:rsid w:val="00930139"/>
    <w:rsid w:val="009F5C66"/>
    <w:rsid w:val="00A55206"/>
    <w:rsid w:val="00BC10B3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12</cp:revision>
  <dcterms:created xsi:type="dcterms:W3CDTF">2016-02-06T05:58:00Z</dcterms:created>
  <dcterms:modified xsi:type="dcterms:W3CDTF">2016-02-21T05:55:00Z</dcterms:modified>
</cp:coreProperties>
</file>